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A6" w:rsidRPr="00CE1BA6" w:rsidRDefault="00CE1BA6" w:rsidP="00CE1BA6">
      <w:pPr>
        <w:rPr>
          <w:b/>
          <w:bCs/>
          <w:lang w:val="en"/>
        </w:rPr>
      </w:pPr>
      <w:bookmarkStart w:id="0" w:name="_GoBack"/>
      <w:bookmarkEnd w:id="0"/>
      <w:r w:rsidRPr="00CE1BA6">
        <w:rPr>
          <w:b/>
          <w:bCs/>
          <w:lang w:val="en"/>
        </w:rPr>
        <w:t>MICROSOFT: IT’S ALL ABOUT CLOUD POWER</w:t>
      </w:r>
    </w:p>
    <w:p w:rsidR="00CE1BA6" w:rsidRPr="00CE1BA6" w:rsidRDefault="00CE1BA6" w:rsidP="00CE1BA6">
      <w:pPr>
        <w:rPr>
          <w:lang w:val="en"/>
        </w:rPr>
      </w:pPr>
      <w:r w:rsidRPr="00CE1BA6">
        <w:rPr>
          <w:lang w:val="en"/>
        </w:rPr>
        <w:t>At this point, just about everyone’s talking about the cloud. But it’s not just another buzz word – and it’s not new. Microsoft has been leading the evolution for 15 years, building and hosting some of the world’s largest cloud services. We’re the only vendor currently capable of bringing you the full power of cloud computing with a complete offering of Infrastructure as a Service, Platform as a Service, and Software as a Service. We’re enabling customers and hosted partners to build their own cloud computing environments as well as implement provided cloud services.</w:t>
      </w:r>
    </w:p>
    <w:p w:rsidR="00CE1BA6" w:rsidRPr="00CE1BA6" w:rsidRDefault="00CE1BA6" w:rsidP="00CE1BA6">
      <w:pPr>
        <w:rPr>
          <w:lang w:val="en"/>
        </w:rPr>
      </w:pPr>
      <w:r w:rsidRPr="00CE1BA6">
        <w:rPr>
          <w:lang w:val="en"/>
        </w:rPr>
        <w:t>With Microsoft, you can build, extend, or migrate to the cloud on your terms. ISVs and in-house developers will be able to easily adapt existing applications to your cloud environment because we provide a set of common management, identity, and developer tools that work across traditional server and cloud environments.</w:t>
      </w:r>
    </w:p>
    <w:p w:rsidR="00CE1BA6" w:rsidRPr="00CE1BA6" w:rsidRDefault="00CE1BA6" w:rsidP="00CE1BA6">
      <w:pPr>
        <w:rPr>
          <w:lang w:val="en"/>
        </w:rPr>
      </w:pPr>
      <w:r w:rsidRPr="00CE1BA6">
        <w:rPr>
          <w:lang w:val="en"/>
        </w:rPr>
        <w:t>We’ve infused our cloud solutions with the power of experience. Having run some of the world’s largest cloud services for over 15 years, we understand the requirements of mission-critical services. Our cloud services run in a global network of enterprise-class data centers that offer 99.9% up-time and full 24/7 customer support, as well as mission-critical physical and data center security accredited to ISO 27001:2005 with SAS 70 I and II attestations. Your IT staff and end users can easily move to and from the cloud using their existing investments and the skill sets they already have. We ensure a familiar and consistent experience by designing our cloud-based products with equivalent functionality and similar look and feel to that of our traditional, on-premises products.</w:t>
      </w:r>
    </w:p>
    <w:p w:rsidR="00CE1BA6" w:rsidRPr="00CE1BA6" w:rsidRDefault="00CE1BA6" w:rsidP="00CE1BA6">
      <w:pPr>
        <w:rPr>
          <w:lang w:val="en"/>
        </w:rPr>
      </w:pPr>
      <w:r w:rsidRPr="00CE1BA6">
        <w:rPr>
          <w:lang w:val="en"/>
        </w:rPr>
        <w:t>There is a cloud on your company’s horizon regardless of size, focus, or vertical. Cloud computing offers a paradigm shift in cost savings, agility, scalability, and global reach that is simply too powerful for any enterprise to ignore. Whether you’re looking to move to the cloud today or you simply need to investigate this new model for the future, you should start that conversation with a cloud leader fully committed to existing cloud services and to future cloud innovation. By bringing the full power of the cloud to bear and providing you with the flexibility and control to harness that power, Microsoft will enable you to transform your business with cloud computing on your terms.</w:t>
      </w:r>
    </w:p>
    <w:p w:rsidR="00CE1BA6" w:rsidRPr="00CE1BA6" w:rsidRDefault="00CE1BA6" w:rsidP="00CE1BA6">
      <w:pPr>
        <w:rPr>
          <w:lang w:val="en"/>
        </w:rPr>
      </w:pPr>
      <w:r w:rsidRPr="00CE1BA6">
        <w:rPr>
          <w:lang w:val="en"/>
        </w:rPr>
        <w:t>Now that you have begun exploring the possibilities of Cloud Power, contact your local Microsoft partner to learn more and to start transforming your business.</w:t>
      </w:r>
    </w:p>
    <w:p w:rsidR="0059686D" w:rsidRDefault="0059686D"/>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A6"/>
    <w:rsid w:val="000105F1"/>
    <w:rsid w:val="0059686D"/>
    <w:rsid w:val="00CE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9035">
      <w:bodyDiv w:val="1"/>
      <w:marLeft w:val="0"/>
      <w:marRight w:val="0"/>
      <w:marTop w:val="0"/>
      <w:marBottom w:val="0"/>
      <w:divBdr>
        <w:top w:val="none" w:sz="0" w:space="0" w:color="auto"/>
        <w:left w:val="none" w:sz="0" w:space="0" w:color="auto"/>
        <w:bottom w:val="none" w:sz="0" w:space="0" w:color="auto"/>
        <w:right w:val="none" w:sz="0" w:space="0" w:color="auto"/>
      </w:divBdr>
      <w:divsChild>
        <w:div w:id="2135828457">
          <w:marLeft w:val="0"/>
          <w:marRight w:val="0"/>
          <w:marTop w:val="0"/>
          <w:marBottom w:val="0"/>
          <w:divBdr>
            <w:top w:val="none" w:sz="0" w:space="0" w:color="auto"/>
            <w:left w:val="none" w:sz="0" w:space="0" w:color="auto"/>
            <w:bottom w:val="none" w:sz="0" w:space="0" w:color="auto"/>
            <w:right w:val="none" w:sz="0" w:space="0" w:color="auto"/>
          </w:divBdr>
          <w:divsChild>
            <w:div w:id="510487463">
              <w:marLeft w:val="0"/>
              <w:marRight w:val="0"/>
              <w:marTop w:val="0"/>
              <w:marBottom w:val="0"/>
              <w:divBdr>
                <w:top w:val="none" w:sz="0" w:space="0" w:color="auto"/>
                <w:left w:val="none" w:sz="0" w:space="0" w:color="auto"/>
                <w:bottom w:val="none" w:sz="0" w:space="0" w:color="auto"/>
                <w:right w:val="none" w:sz="0" w:space="0" w:color="auto"/>
              </w:divBdr>
              <w:divsChild>
                <w:div w:id="1023481691">
                  <w:marLeft w:val="0"/>
                  <w:marRight w:val="0"/>
                  <w:marTop w:val="0"/>
                  <w:marBottom w:val="0"/>
                  <w:divBdr>
                    <w:top w:val="none" w:sz="0" w:space="0" w:color="auto"/>
                    <w:left w:val="none" w:sz="0" w:space="0" w:color="auto"/>
                    <w:bottom w:val="none" w:sz="0" w:space="0" w:color="auto"/>
                    <w:right w:val="none" w:sz="0" w:space="0" w:color="auto"/>
                  </w:divBdr>
                  <w:divsChild>
                    <w:div w:id="1631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3</cp:revision>
  <dcterms:created xsi:type="dcterms:W3CDTF">2011-07-01T18:35:00Z</dcterms:created>
  <dcterms:modified xsi:type="dcterms:W3CDTF">2011-07-07T21:39:00Z</dcterms:modified>
</cp:coreProperties>
</file>